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46" w:rsidRPr="003D5246" w:rsidRDefault="003D5246" w:rsidP="00CE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АССОЦИАЦИЯ</w:t>
      </w:r>
    </w:p>
    <w:p w:rsidR="00450A91" w:rsidRDefault="00450A91" w:rsidP="0031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16234" w:rsidRPr="0031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 градостроительных проектных организаций</w:t>
      </w:r>
      <w:r w:rsidRPr="0045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0CDB" w:rsidRDefault="00B60CDB" w:rsidP="003D52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246" w:rsidRPr="003D5246" w:rsidRDefault="003D5246" w:rsidP="003D52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3D5246" w:rsidRPr="003D5246" w:rsidRDefault="003D5246" w:rsidP="003D5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8CB" w:rsidRDefault="003D5246" w:rsidP="003D5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Общего собрания членов</w:t>
      </w:r>
      <w:r w:rsidR="00CF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A86" w:rsidRDefault="00C0751B" w:rsidP="00316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7C6A86" w:rsidRPr="007C6A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6234" w:rsidRPr="0031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градостроительных </w:t>
      </w:r>
      <w:r w:rsidR="003162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6234" w:rsidRPr="0031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 организаций</w:t>
      </w:r>
      <w:r w:rsidR="007C6A86" w:rsidRPr="007C6A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5246" w:rsidRPr="003D5246" w:rsidRDefault="00EC067D" w:rsidP="007C6A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</w:t>
      </w:r>
      <w:r w:rsidR="00C0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  <w:r w:rsidR="003D5246" w:rsidRPr="003D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8E2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D96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0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D96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EE0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C0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026162" w:rsidRDefault="00026162" w:rsidP="00026162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62" w:rsidRPr="00785663" w:rsidRDefault="00026162" w:rsidP="00026162">
      <w:pPr>
        <w:jc w:val="center"/>
        <w:rPr>
          <w:rFonts w:ascii="Times New Roman" w:hAnsi="Times New Roman" w:cs="Times New Roman"/>
          <w:sz w:val="32"/>
          <w:szCs w:val="28"/>
        </w:rPr>
      </w:pPr>
      <w:r w:rsidRPr="00785663">
        <w:rPr>
          <w:rFonts w:ascii="Times New Roman" w:hAnsi="Times New Roman" w:cs="Times New Roman"/>
          <w:sz w:val="32"/>
          <w:szCs w:val="28"/>
        </w:rPr>
        <w:t>ПОЛОЖЕНИЕ</w:t>
      </w:r>
    </w:p>
    <w:p w:rsidR="00EE0F71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63">
        <w:rPr>
          <w:rFonts w:ascii="Times New Roman" w:hAnsi="Times New Roman" w:cs="Times New Roman"/>
          <w:sz w:val="32"/>
          <w:szCs w:val="28"/>
        </w:rPr>
        <w:t xml:space="preserve">О системе </w:t>
      </w:r>
      <w:r w:rsidR="00334C3B">
        <w:rPr>
          <w:rFonts w:ascii="Times New Roman" w:hAnsi="Times New Roman" w:cs="Times New Roman"/>
          <w:sz w:val="32"/>
          <w:szCs w:val="28"/>
        </w:rPr>
        <w:t>мер дисциплинарного воздействия</w:t>
      </w:r>
      <w:r w:rsidRPr="00785663">
        <w:rPr>
          <w:rFonts w:ascii="Times New Roman" w:hAnsi="Times New Roman" w:cs="Times New Roman"/>
          <w:sz w:val="32"/>
          <w:szCs w:val="28"/>
        </w:rPr>
        <w:t xml:space="preserve"> </w:t>
      </w:r>
      <w:r w:rsidR="001D6491" w:rsidRPr="001D6491">
        <w:rPr>
          <w:rFonts w:ascii="Times New Roman" w:hAnsi="Times New Roman" w:cs="Times New Roman"/>
          <w:sz w:val="32"/>
          <w:szCs w:val="28"/>
        </w:rPr>
        <w:t xml:space="preserve">за несоблюдение </w:t>
      </w:r>
      <w:r w:rsidR="005F142B" w:rsidRPr="00EE0F71">
        <w:rPr>
          <w:rFonts w:ascii="Times New Roman" w:hAnsi="Times New Roman" w:cs="Times New Roman"/>
          <w:sz w:val="32"/>
          <w:szCs w:val="28"/>
        </w:rPr>
        <w:t xml:space="preserve">требований законодательства Российской Федерации о градостроительной деятельности, </w:t>
      </w:r>
      <w:r w:rsidR="00541CF1" w:rsidRPr="00EE0F71">
        <w:rPr>
          <w:rFonts w:ascii="Times New Roman" w:hAnsi="Times New Roman" w:cs="Times New Roman"/>
          <w:sz w:val="32"/>
          <w:szCs w:val="28"/>
        </w:rPr>
        <w:t xml:space="preserve">условий членства, требований </w:t>
      </w:r>
      <w:r w:rsidR="005F142B" w:rsidRPr="00EE0F71">
        <w:rPr>
          <w:rFonts w:ascii="Times New Roman" w:hAnsi="Times New Roman" w:cs="Times New Roman"/>
          <w:sz w:val="32"/>
          <w:szCs w:val="28"/>
        </w:rPr>
        <w:t>стандартов и внутренних документов</w:t>
      </w:r>
      <w:r w:rsidR="00352428">
        <w:rPr>
          <w:rFonts w:ascii="Times New Roman" w:hAnsi="Times New Roman" w:cs="Times New Roman"/>
          <w:sz w:val="32"/>
          <w:szCs w:val="28"/>
        </w:rPr>
        <w:t xml:space="preserve"> </w:t>
      </w:r>
      <w:r w:rsidR="00EE0F71" w:rsidRPr="001D6491">
        <w:rPr>
          <w:rFonts w:ascii="Times New Roman" w:hAnsi="Times New Roman" w:cs="Times New Roman"/>
          <w:sz w:val="32"/>
          <w:szCs w:val="28"/>
        </w:rPr>
        <w:t xml:space="preserve">Ассоциации </w:t>
      </w:r>
      <w:r w:rsidR="008A23FD" w:rsidRPr="008A23FD">
        <w:rPr>
          <w:rFonts w:ascii="Times New Roman" w:hAnsi="Times New Roman" w:cs="Times New Roman"/>
          <w:sz w:val="32"/>
          <w:szCs w:val="28"/>
        </w:rPr>
        <w:t xml:space="preserve"> </w:t>
      </w:r>
      <w:r w:rsidR="00450A91" w:rsidRPr="00450A91">
        <w:rPr>
          <w:rFonts w:ascii="Times New Roman" w:hAnsi="Times New Roman" w:cs="Times New Roman"/>
          <w:sz w:val="32"/>
          <w:szCs w:val="28"/>
        </w:rPr>
        <w:t>«</w:t>
      </w:r>
      <w:r w:rsidR="00316234" w:rsidRPr="00316234">
        <w:rPr>
          <w:rFonts w:ascii="Times New Roman" w:hAnsi="Times New Roman" w:cs="Times New Roman"/>
          <w:sz w:val="32"/>
          <w:szCs w:val="28"/>
        </w:rPr>
        <w:t>Объединение градостроительных проектных организаций</w:t>
      </w:r>
      <w:r w:rsidR="00450A91" w:rsidRPr="00450A91">
        <w:rPr>
          <w:rFonts w:ascii="Times New Roman" w:hAnsi="Times New Roman" w:cs="Times New Roman"/>
          <w:sz w:val="32"/>
          <w:szCs w:val="28"/>
        </w:rPr>
        <w:t>»</w:t>
      </w:r>
    </w:p>
    <w:p w:rsidR="00EE0F71" w:rsidRDefault="00EE0F71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71" w:rsidRDefault="00EE0F71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71" w:rsidRDefault="00EE0F71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3D5246">
      <w:pPr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93" w:rsidRDefault="00762793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93" w:rsidRDefault="00762793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93" w:rsidRDefault="00762793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BC" w:rsidRDefault="000025BC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A91" w:rsidRDefault="00450A91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BC" w:rsidRDefault="000025BC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8A" w:rsidRDefault="0020498A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CE10B7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026162">
        <w:rPr>
          <w:rFonts w:ascii="Times New Roman" w:hAnsi="Times New Roman" w:cs="Times New Roman"/>
          <w:b/>
          <w:sz w:val="28"/>
          <w:szCs w:val="28"/>
        </w:rPr>
        <w:t>, 201</w:t>
      </w:r>
      <w:r w:rsidR="00EE0F71">
        <w:rPr>
          <w:rFonts w:ascii="Times New Roman" w:hAnsi="Times New Roman" w:cs="Times New Roman"/>
          <w:b/>
          <w:sz w:val="28"/>
          <w:szCs w:val="28"/>
        </w:rPr>
        <w:t>8</w:t>
      </w:r>
    </w:p>
    <w:p w:rsidR="003B1E9D" w:rsidRDefault="003B1E9D" w:rsidP="003B1E9D">
      <w:pPr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p w:rsidR="003B1E9D" w:rsidRPr="002760B6" w:rsidRDefault="003B1E9D" w:rsidP="003B1E9D">
      <w:pPr>
        <w:numPr>
          <w:ilvl w:val="0"/>
          <w:numId w:val="5"/>
        </w:numPr>
        <w:spacing w:before="240" w:after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>ОБЩИЕ ПОЛОЖЕНИЯ...</w:t>
      </w:r>
      <w:r>
        <w:rPr>
          <w:rFonts w:ascii="Times New Roman" w:eastAsia="Calibri" w:hAnsi="Times New Roman" w:cs="Times New Roman"/>
          <w:sz w:val="28"/>
          <w:szCs w:val="28"/>
        </w:rPr>
        <w:t>..........</w:t>
      </w:r>
      <w:r w:rsidRPr="002760B6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...................................................................3</w:t>
      </w:r>
    </w:p>
    <w:p w:rsidR="003B1E9D" w:rsidRPr="002760B6" w:rsidRDefault="003B1E9D" w:rsidP="003B1E9D">
      <w:pPr>
        <w:numPr>
          <w:ilvl w:val="0"/>
          <w:numId w:val="5"/>
        </w:numPr>
        <w:spacing w:before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>СИСТЕМА МЕР ДИСЦИПЛИНАРНОГО ВОЗДЕЙСТВИЯ............</w:t>
      </w:r>
      <w:r>
        <w:rPr>
          <w:rFonts w:ascii="Times New Roman" w:eastAsia="Calibri" w:hAnsi="Times New Roman" w:cs="Times New Roman"/>
          <w:sz w:val="28"/>
          <w:szCs w:val="28"/>
        </w:rPr>
        <w:t>........</w:t>
      </w:r>
      <w:r w:rsidR="00CF68C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B1E9D" w:rsidRPr="002760B6" w:rsidRDefault="003B1E9D" w:rsidP="003B1E9D">
      <w:pPr>
        <w:numPr>
          <w:ilvl w:val="0"/>
          <w:numId w:val="5"/>
        </w:numPr>
        <w:spacing w:before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 xml:space="preserve">ОРГАНЫ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760B6">
        <w:rPr>
          <w:rFonts w:ascii="Times New Roman" w:eastAsia="Calibri" w:hAnsi="Times New Roman" w:cs="Times New Roman"/>
          <w:sz w:val="28"/>
          <w:szCs w:val="28"/>
        </w:rPr>
        <w:t>, УПОЛНОМОЧЕННЫЕ НА ПРИМЕНЕНИЕ МЕР ДИСЦИПЛИНАРНОГО ВОЗДЕЙСТВИЯ..................................................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..................................................</w:t>
      </w:r>
      <w:r w:rsidRPr="002760B6">
        <w:rPr>
          <w:rFonts w:ascii="Times New Roman" w:eastAsia="Calibri" w:hAnsi="Times New Roman" w:cs="Times New Roman"/>
          <w:sz w:val="28"/>
          <w:szCs w:val="28"/>
        </w:rPr>
        <w:t>..</w:t>
      </w:r>
      <w:r w:rsidR="00CF68C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3B1E9D" w:rsidRPr="002760B6" w:rsidRDefault="003B1E9D" w:rsidP="003B1E9D">
      <w:pPr>
        <w:numPr>
          <w:ilvl w:val="0"/>
          <w:numId w:val="5"/>
        </w:numPr>
        <w:spacing w:before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 xml:space="preserve">ПОРЯДОК РАССМОТРЕНИЯ ДЕЛ О ПРИМЕНЕНИИИ В ОТНОШЕНИИ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760B6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</w:t>
      </w:r>
      <w:r w:rsidRPr="002760B6">
        <w:rPr>
          <w:rFonts w:ascii="Times New Roman" w:eastAsia="Calibri" w:hAnsi="Times New Roman" w:cs="Times New Roman"/>
          <w:sz w:val="28"/>
          <w:szCs w:val="28"/>
        </w:rPr>
        <w:t>..</w:t>
      </w:r>
      <w:r w:rsidR="00CF68CB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B1E9D" w:rsidRPr="002760B6" w:rsidRDefault="003B1E9D" w:rsidP="003B1E9D">
      <w:pPr>
        <w:numPr>
          <w:ilvl w:val="0"/>
          <w:numId w:val="5"/>
        </w:numPr>
        <w:spacing w:before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>ОСНОВАНИЯ ПРИМЕНЕНИЯ МЕР ДИСЦИПЛИНАРНОГО ВОЗДЕЙСТВИЯ И НАЧАЛА ДИСЦИПЛИНАРНОГО ПРОИЗВОДСТВА………………………………………………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……………...</w:t>
      </w:r>
      <w:r w:rsidRPr="002760B6">
        <w:rPr>
          <w:rFonts w:ascii="Times New Roman" w:eastAsia="Calibri" w:hAnsi="Times New Roman" w:cs="Times New Roman"/>
          <w:sz w:val="28"/>
          <w:szCs w:val="28"/>
        </w:rPr>
        <w:t>1</w:t>
      </w:r>
      <w:r w:rsidR="00CF68C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3B1E9D" w:rsidRPr="002760B6" w:rsidRDefault="003B1E9D" w:rsidP="003B1E9D">
      <w:pPr>
        <w:numPr>
          <w:ilvl w:val="0"/>
          <w:numId w:val="5"/>
        </w:numPr>
        <w:spacing w:before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>ПРАВА ИНДИВИДУАЛЬНОГО ПРЕДПРИНИМАТЕЛЯ ИЛИ ЮРИДИЧЕСКОГО ЛИЦА ПРИ РАССМОТРЕНИИ ДЕЛ О НАРУШЕНИЯХ ИМИ ОБЯЗАТЕЛЬНЫХ ТРЕБОВАНИЙ..................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.....................................</w:t>
      </w:r>
      <w:r w:rsidRPr="002760B6">
        <w:rPr>
          <w:rFonts w:ascii="Times New Roman" w:eastAsia="Calibri" w:hAnsi="Times New Roman" w:cs="Times New Roman"/>
          <w:sz w:val="28"/>
          <w:szCs w:val="28"/>
        </w:rPr>
        <w:t>....1</w:t>
      </w:r>
      <w:r w:rsidR="00CF68C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B1E9D" w:rsidRPr="002760B6" w:rsidRDefault="003B1E9D" w:rsidP="003B1E9D">
      <w:pPr>
        <w:numPr>
          <w:ilvl w:val="0"/>
          <w:numId w:val="5"/>
        </w:numPr>
        <w:spacing w:before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>ОБЖАЛОВАНИЕ РЕШЕНИЙ О ПРИМЕНЕНИИ МЕР ДИСЦИПЛИНАРНОГО ВОЗДЕЙСТВИЯ................................................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</w:t>
      </w:r>
      <w:r w:rsidRPr="002760B6">
        <w:rPr>
          <w:rFonts w:ascii="Times New Roman" w:eastAsia="Calibri" w:hAnsi="Times New Roman" w:cs="Times New Roman"/>
          <w:sz w:val="28"/>
          <w:szCs w:val="28"/>
        </w:rPr>
        <w:t>..1</w:t>
      </w:r>
      <w:r w:rsidR="00CF68C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B1E9D" w:rsidRPr="002760B6" w:rsidRDefault="003B1E9D" w:rsidP="003B1E9D">
      <w:pPr>
        <w:numPr>
          <w:ilvl w:val="0"/>
          <w:numId w:val="5"/>
        </w:numPr>
        <w:spacing w:before="24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0B6">
        <w:rPr>
          <w:rFonts w:ascii="Times New Roman" w:eastAsia="Calibri" w:hAnsi="Times New Roman" w:cs="Times New Roman"/>
          <w:sz w:val="28"/>
          <w:szCs w:val="28"/>
        </w:rPr>
        <w:t>ЗАКЛЮЧИТЕЛЬНЫЕ ПОЛОЖЕНИЯ..............................................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</w:t>
      </w:r>
      <w:r w:rsidRPr="002760B6">
        <w:rPr>
          <w:rFonts w:ascii="Times New Roman" w:eastAsia="Calibri" w:hAnsi="Times New Roman" w:cs="Times New Roman"/>
          <w:sz w:val="28"/>
          <w:szCs w:val="28"/>
        </w:rPr>
        <w:t>1</w:t>
      </w:r>
      <w:r w:rsidR="00CF68C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FC1A4D" w:rsidRDefault="00FC1A4D" w:rsidP="00FC1A4D">
      <w:pPr>
        <w:rPr>
          <w:rFonts w:ascii="Times New Roman" w:hAnsi="Times New Roman" w:cs="Times New Roman"/>
          <w:sz w:val="28"/>
          <w:szCs w:val="28"/>
        </w:rPr>
      </w:pPr>
    </w:p>
    <w:p w:rsidR="00FC1A4D" w:rsidRDefault="00FC1A4D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CF68CB" w:rsidRDefault="00CF68CB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8A23FD" w:rsidRDefault="008A23FD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CA09D5" w:rsidRPr="001518C2" w:rsidRDefault="00907445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C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Градостроительны</w:t>
      </w:r>
      <w:r w:rsidR="00FC1A4D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907445">
        <w:rPr>
          <w:rFonts w:ascii="Times New Roman" w:hAnsi="Times New Roman" w:cs="Times New Roman"/>
          <w:sz w:val="28"/>
          <w:szCs w:val="28"/>
        </w:rPr>
        <w:t>, Федеральным закон</w:t>
      </w:r>
      <w:r w:rsidR="00FC1A4D">
        <w:rPr>
          <w:rFonts w:ascii="Times New Roman" w:hAnsi="Times New Roman" w:cs="Times New Roman"/>
          <w:sz w:val="28"/>
          <w:szCs w:val="28"/>
        </w:rPr>
        <w:t>о</w:t>
      </w:r>
      <w:r w:rsidRPr="00907445">
        <w:rPr>
          <w:rFonts w:ascii="Times New Roman" w:hAnsi="Times New Roman" w:cs="Times New Roman"/>
          <w:sz w:val="28"/>
          <w:szCs w:val="28"/>
        </w:rPr>
        <w:t>м от 01.12.2007 № 315-ФЗ «О саморегулируемых организациях», Устав</w:t>
      </w:r>
      <w:r w:rsidR="00FC1A4D">
        <w:rPr>
          <w:rFonts w:ascii="Times New Roman" w:hAnsi="Times New Roman" w:cs="Times New Roman"/>
          <w:sz w:val="28"/>
          <w:szCs w:val="28"/>
        </w:rPr>
        <w:t xml:space="preserve">ом </w:t>
      </w:r>
      <w:r w:rsidR="00EE0F71">
        <w:rPr>
          <w:rFonts w:ascii="Times New Roman" w:hAnsi="Times New Roman" w:cs="Times New Roman"/>
          <w:sz w:val="28"/>
          <w:szCs w:val="28"/>
        </w:rPr>
        <w:t xml:space="preserve">и </w:t>
      </w:r>
      <w:r w:rsidR="00FC1A4D">
        <w:rPr>
          <w:rFonts w:ascii="Times New Roman" w:hAnsi="Times New Roman" w:cs="Times New Roman"/>
          <w:sz w:val="28"/>
          <w:szCs w:val="28"/>
        </w:rPr>
        <w:t>внутренними документами Ассоциации</w:t>
      </w:r>
      <w:r w:rsidR="00EE0F71" w:rsidRPr="00EE0F71">
        <w:rPr>
          <w:rFonts w:ascii="Times New Roman" w:hAnsi="Times New Roman" w:cs="Times New Roman"/>
          <w:sz w:val="28"/>
          <w:szCs w:val="28"/>
        </w:rPr>
        <w:t xml:space="preserve"> </w:t>
      </w:r>
      <w:r w:rsidR="008A23FD" w:rsidRPr="008A23FD">
        <w:rPr>
          <w:rFonts w:ascii="Times New Roman" w:hAnsi="Times New Roman" w:cs="Times New Roman"/>
          <w:sz w:val="28"/>
          <w:szCs w:val="28"/>
        </w:rPr>
        <w:t xml:space="preserve"> </w:t>
      </w:r>
      <w:r w:rsidR="00450A91" w:rsidRPr="00450A91">
        <w:rPr>
          <w:rFonts w:ascii="Times New Roman" w:hAnsi="Times New Roman" w:cs="Times New Roman"/>
          <w:sz w:val="28"/>
          <w:szCs w:val="28"/>
        </w:rPr>
        <w:t>«</w:t>
      </w:r>
      <w:r w:rsidR="00316234" w:rsidRPr="00316234">
        <w:rPr>
          <w:rFonts w:ascii="Times New Roman" w:hAnsi="Times New Roman" w:cs="Times New Roman"/>
          <w:sz w:val="28"/>
          <w:szCs w:val="28"/>
        </w:rPr>
        <w:t>Объединение градостроительных проектных организаций</w:t>
      </w:r>
      <w:r w:rsidR="00450A91" w:rsidRPr="00450A91">
        <w:rPr>
          <w:rFonts w:ascii="Times New Roman" w:hAnsi="Times New Roman" w:cs="Times New Roman"/>
          <w:sz w:val="28"/>
          <w:szCs w:val="28"/>
        </w:rPr>
        <w:t>»</w:t>
      </w:r>
      <w:r w:rsidR="00EE0F71" w:rsidRPr="00CE10B7">
        <w:rPr>
          <w:rFonts w:ascii="Times New Roman" w:hAnsi="Times New Roman" w:cs="Times New Roman"/>
          <w:sz w:val="28"/>
          <w:szCs w:val="28"/>
        </w:rPr>
        <w:t xml:space="preserve"> </w:t>
      </w:r>
      <w:r w:rsidR="002919BB">
        <w:rPr>
          <w:rFonts w:ascii="Times New Roman" w:hAnsi="Times New Roman" w:cs="Times New Roman"/>
          <w:sz w:val="28"/>
          <w:szCs w:val="28"/>
        </w:rPr>
        <w:t>(далее – Ассоциация).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20" w:rsidRPr="00237A5B" w:rsidRDefault="00463F20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</w:t>
      </w:r>
      <w:r w:rsidR="00450A91" w:rsidRPr="00A60720">
        <w:rPr>
          <w:rFonts w:ascii="Times New Roman" w:eastAsia="Calibri" w:hAnsi="Times New Roman" w:cs="Times New Roman"/>
          <w:sz w:val="28"/>
          <w:szCs w:val="28"/>
        </w:rPr>
        <w:t>подготовке проектной документации</w:t>
      </w:r>
      <w:r w:rsidR="00450A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7A5B">
        <w:rPr>
          <w:rFonts w:ascii="Times New Roman" w:eastAsia="Calibri" w:hAnsi="Times New Roman" w:cs="Times New Roman"/>
          <w:sz w:val="28"/>
          <w:szCs w:val="28"/>
        </w:rPr>
        <w:t>утвержденных соответствующим Национальным объединением саморегулируемых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условий членства, требований 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стандартов и внутренних документов </w:t>
      </w:r>
      <w:r w:rsidR="00ED2AC9" w:rsidRP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>, (далее – обязательные требования) и определяет органы</w:t>
      </w:r>
      <w:r w:rsidR="00223AB2">
        <w:rPr>
          <w:rFonts w:ascii="Times New Roman" w:eastAsia="Calibri" w:hAnsi="Times New Roman" w:cs="Times New Roman"/>
          <w:sz w:val="28"/>
          <w:szCs w:val="28"/>
        </w:rPr>
        <w:t xml:space="preserve"> 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>, уполномоченные на применение</w:t>
      </w:r>
      <w:r w:rsidR="00223AB2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</w:t>
      </w:r>
      <w:proofErr w:type="gramEnd"/>
      <w:r w:rsidR="00223AB2">
        <w:rPr>
          <w:rFonts w:ascii="Times New Roman" w:eastAsia="Calibri" w:hAnsi="Times New Roman" w:cs="Times New Roman"/>
          <w:sz w:val="28"/>
          <w:szCs w:val="28"/>
        </w:rPr>
        <w:t xml:space="preserve"> воздействия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основания и правила </w:t>
      </w:r>
      <w:r w:rsidR="00223AB2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применения, а также порядок рассмотрения дел о применении к членам </w:t>
      </w:r>
      <w:r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1.3. Принципы применения мер дисциплинарного воздействия: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1.3.1 открытость применения мер дисциплинарного воздействия;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1.3.2 равенство членов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при применении мер дисциплинарного воздействия;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1.3.3 обязательность соблюдения установленной процедуры при применении мер дисциплинарного воздействия;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1.3.4 применение мер дисциплинарного воздействия только в случае установления вины члена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в нарушении обязательных требований;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1.3.5 соответствие применяемой меры дисциплинарного воздействия тяжести (степени) допущенного нарушения;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1.3.6 обязанность по устранению допущенных нарушений и их последствий вне зависимости от применения мер дисциплинарного воздействия.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1.4. Применение мер дисциплинарного воздействия не имеет своей целью нанесение вреда деловой репутации членам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допустившим нарушения.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Для целей настоящего Положения применяются следующие понятия: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1.5.1 специализированный орган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 w:rsidRPr="00237A5B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деятельностью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– орган, осуществляющий контроль за соблюдением членами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соответствии с внутренними документами Ассоциации;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1.5.2 </w:t>
      </w:r>
      <w:r w:rsidR="00223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специализированный орган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по рассмотрению дел о применении в отношении членов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 – орган, создаваемый в обязательном порядке постоянно действующим коллегиальным органом управления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и осуществляющий рассмотрение дел о применении в отношении членов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воздействия, предусмотренных настоящим Положением;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1.5.3 жалоба – представленное в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Ассоциацию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письменное обращение физического или юридического лица, содержащее указание на действия (бездействие) члена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нарушающие обязательные требования;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1.5.4 дисциплинарное производство – комплекс взаимосвязанных действий, осуществляемых органами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по рассмотрению материалов по выявленным фактам нарушений обязательных требований, совершенных членами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и применению к такому члену </w:t>
      </w:r>
      <w:r w:rsidR="00ED2AC9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1.5.5 Обязательные требования - 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>требования законодательства Российской Федерации о градостроительной деятельности, о техническом регулировании, а также требования, установленные в стандартах на процессы выполнения работ по подготовке проектной документации, утвержденные соответствующим Национальным объединением саморегулируемых организаций, и требования внутренних документов и стандартов 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A5B" w:rsidRPr="001658B4" w:rsidRDefault="00237A5B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B4">
        <w:rPr>
          <w:rFonts w:ascii="Times New Roman" w:hAnsi="Times New Roman" w:cs="Times New Roman"/>
          <w:b/>
          <w:sz w:val="28"/>
          <w:szCs w:val="28"/>
        </w:rPr>
        <w:t>2.   СИСТЕМА МЕР ДИСЦИПЛИНАРНОГО ВОЗДЕЙСТВИЯ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2.1. За нарушение обязательных требований к члену Ассоциации могут применяться следующие меры дисциплинарного воздействия: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2.1.1. Предписание об обязательном устранении членом </w:t>
      </w:r>
      <w:r w:rsidR="009929DD" w:rsidRPr="00237A5B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выявленных нарушений в установленные сроки; </w:t>
      </w:r>
    </w:p>
    <w:p w:rsidR="006A0F26" w:rsidRPr="00375676" w:rsidRDefault="00237A5B" w:rsidP="0037567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2.1.2.  Предупреждение члену </w:t>
      </w:r>
      <w:r w:rsidR="009929DD" w:rsidRPr="00237A5B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>2.1.</w:t>
      </w:r>
      <w:r w:rsidR="00223AB2">
        <w:rPr>
          <w:rFonts w:ascii="Times New Roman" w:eastAsia="Calibri" w:hAnsi="Times New Roman" w:cs="Times New Roman"/>
          <w:sz w:val="28"/>
          <w:szCs w:val="28"/>
        </w:rPr>
        <w:t>3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. Приостановление права 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>осуществлять подготовку проектной документации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7A5B" w:rsidRPr="00237A5B" w:rsidRDefault="006A0F26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06331A">
        <w:rPr>
          <w:rFonts w:ascii="Times New Roman" w:eastAsia="Calibri" w:hAnsi="Times New Roman" w:cs="Times New Roman"/>
          <w:sz w:val="28"/>
          <w:szCs w:val="28"/>
        </w:rPr>
        <w:t>4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t xml:space="preserve">.  Исключение из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375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Предписание об обязательном устранении выявленных нарушений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2.2.1. Предписание об обязательном устранении </w:t>
      </w:r>
      <w:r w:rsidR="00375676">
        <w:rPr>
          <w:rFonts w:ascii="Times New Roman" w:eastAsia="Calibri" w:hAnsi="Times New Roman" w:cs="Times New Roman"/>
          <w:sz w:val="28"/>
          <w:szCs w:val="28"/>
        </w:rPr>
        <w:t>членом</w:t>
      </w:r>
      <w:r w:rsidR="00375676" w:rsidRPr="00237A5B">
        <w:rPr>
          <w:rFonts w:ascii="Times New Roman" w:eastAsia="Calibri" w:hAnsi="Times New Roman" w:cs="Times New Roman"/>
          <w:sz w:val="28"/>
          <w:szCs w:val="28"/>
        </w:rPr>
        <w:t xml:space="preserve"> Ассоциации 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выявленных нарушений - мера дисциплинарного воздействия, обязывающая члена </w:t>
      </w:r>
      <w:r w:rsidR="009929DD" w:rsidRPr="00237A5B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произвести в установленные сроки действия, направленные на устранение допущенных нарушений</w:t>
      </w:r>
      <w:r w:rsidR="00375676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2.2.2. Предписание выносится с указанием сроков выполнения указанных в нем мероприятий по устранению выявленных нарушений.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2.3. Предупреждение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2.3.1. Предупреждение члену </w:t>
      </w:r>
      <w:r w:rsidR="009929DD" w:rsidRPr="00237A5B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как мера дисциплинарного воздействия, применяется в случае несоблюдения членом Ассоциации обязательных требований, а также в случае неисполнения или ненадлежащего исполнения </w:t>
      </w:r>
      <w:r w:rsidR="00375676">
        <w:rPr>
          <w:rFonts w:ascii="Times New Roman" w:eastAsia="Calibri" w:hAnsi="Times New Roman" w:cs="Times New Roman"/>
          <w:sz w:val="28"/>
          <w:szCs w:val="28"/>
        </w:rPr>
        <w:t>П</w:t>
      </w:r>
      <w:r w:rsidRPr="00237A5B">
        <w:rPr>
          <w:rFonts w:ascii="Times New Roman" w:eastAsia="Calibri" w:hAnsi="Times New Roman" w:cs="Times New Roman"/>
          <w:sz w:val="28"/>
          <w:szCs w:val="28"/>
        </w:rPr>
        <w:t>редписания</w:t>
      </w:r>
      <w:r w:rsidR="00375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676" w:rsidRPr="00237A5B">
        <w:rPr>
          <w:rFonts w:ascii="Times New Roman" w:eastAsia="Calibri" w:hAnsi="Times New Roman" w:cs="Times New Roman"/>
          <w:sz w:val="28"/>
          <w:szCs w:val="28"/>
        </w:rPr>
        <w:t>об обязательном устранении выявленных нарушений</w:t>
      </w:r>
      <w:r w:rsidRPr="00237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2.3.2. В </w:t>
      </w:r>
      <w:r w:rsidR="00375676">
        <w:rPr>
          <w:rFonts w:ascii="Times New Roman" w:eastAsia="Calibri" w:hAnsi="Times New Roman" w:cs="Times New Roman"/>
          <w:sz w:val="28"/>
          <w:szCs w:val="28"/>
        </w:rPr>
        <w:t>П</w:t>
      </w:r>
      <w:r w:rsidRPr="00237A5B">
        <w:rPr>
          <w:rFonts w:ascii="Times New Roman" w:eastAsia="Calibri" w:hAnsi="Times New Roman" w:cs="Times New Roman"/>
          <w:sz w:val="28"/>
          <w:szCs w:val="28"/>
        </w:rPr>
        <w:t>редупреждении может устанавливаться срок обязательного устранения выявленных нарушений, а так же возможность применения к члену Ассоциации более строгих мер дисциплин</w:t>
      </w:r>
      <w:r w:rsidR="00375676">
        <w:rPr>
          <w:rFonts w:ascii="Times New Roman" w:eastAsia="Calibri" w:hAnsi="Times New Roman" w:cs="Times New Roman"/>
          <w:sz w:val="28"/>
          <w:szCs w:val="28"/>
        </w:rPr>
        <w:t xml:space="preserve">арного воздействия, в случае </w:t>
      </w:r>
      <w:proofErr w:type="spellStart"/>
      <w:r w:rsidR="00375676">
        <w:rPr>
          <w:rFonts w:ascii="Times New Roman" w:eastAsia="Calibri" w:hAnsi="Times New Roman" w:cs="Times New Roman"/>
          <w:sz w:val="28"/>
          <w:szCs w:val="28"/>
        </w:rPr>
        <w:t>не</w:t>
      </w:r>
      <w:r w:rsidRPr="00237A5B">
        <w:rPr>
          <w:rFonts w:ascii="Times New Roman" w:eastAsia="Calibri" w:hAnsi="Times New Roman" w:cs="Times New Roman"/>
          <w:sz w:val="28"/>
          <w:szCs w:val="28"/>
        </w:rPr>
        <w:t>устранения</w:t>
      </w:r>
      <w:proofErr w:type="spellEnd"/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им допущенных нарушений в установленные сроки.</w:t>
      </w:r>
    </w:p>
    <w:p w:rsidR="00237A5B" w:rsidRPr="00237A5B" w:rsidRDefault="00817C50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75676">
        <w:rPr>
          <w:rFonts w:ascii="Times New Roman" w:eastAsia="Calibri" w:hAnsi="Times New Roman" w:cs="Times New Roman"/>
          <w:sz w:val="28"/>
          <w:szCs w:val="28"/>
        </w:rPr>
        <w:t>4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t xml:space="preserve">. Приостановление права 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>осуществлять подготовку проектной документации</w:t>
      </w:r>
    </w:p>
    <w:p w:rsidR="00237A5B" w:rsidRPr="00237A5B" w:rsidRDefault="00817C50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75676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9929DD">
        <w:rPr>
          <w:rFonts w:ascii="Times New Roman" w:eastAsia="Calibri" w:hAnsi="Times New Roman" w:cs="Times New Roman"/>
          <w:sz w:val="28"/>
          <w:szCs w:val="28"/>
        </w:rPr>
        <w:t>П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t xml:space="preserve">риостановление права </w:t>
      </w:r>
      <w:r w:rsidR="00BC3CF7">
        <w:rPr>
          <w:rFonts w:ascii="Times New Roman" w:eastAsia="Calibri" w:hAnsi="Times New Roman" w:cs="Times New Roman"/>
          <w:sz w:val="28"/>
          <w:szCs w:val="28"/>
        </w:rPr>
        <w:t>о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 xml:space="preserve">существлять подготовку проектной документации - мера дисциплинарного воздействия, предусматривающая обязанность члена саморегулируемой организации не заключать новых договоров на осуществление подготовки проектной </w:t>
      </w:r>
      <w:r w:rsidR="00BC3CF7" w:rsidRPr="00D7350F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B0638F" w:rsidRPr="00D7350F">
        <w:rPr>
          <w:rFonts w:ascii="Times New Roman" w:eastAsia="Calibri" w:hAnsi="Times New Roman" w:cs="Times New Roman"/>
          <w:sz w:val="28"/>
          <w:szCs w:val="28"/>
        </w:rPr>
        <w:t xml:space="preserve"> в течении установленного срока</w:t>
      </w:r>
      <w:r w:rsidR="00BC3CF7" w:rsidRPr="00D7350F">
        <w:rPr>
          <w:rFonts w:ascii="Times New Roman" w:eastAsia="Calibri" w:hAnsi="Times New Roman" w:cs="Times New Roman"/>
          <w:sz w:val="28"/>
          <w:szCs w:val="28"/>
        </w:rPr>
        <w:t xml:space="preserve"> до устранения выявленных нарушений и принятия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 xml:space="preserve"> решения о возобновлении права выполнения </w:t>
      </w:r>
      <w:r w:rsidR="00860E0F" w:rsidRPr="00860E0F">
        <w:rPr>
          <w:rFonts w:ascii="Times New Roman" w:eastAsia="Calibri" w:hAnsi="Times New Roman" w:cs="Times New Roman"/>
          <w:sz w:val="28"/>
          <w:szCs w:val="28"/>
        </w:rPr>
        <w:t>подготовки проектной документации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2.</w:t>
      </w:r>
      <w:r w:rsidR="0006331A">
        <w:rPr>
          <w:rFonts w:ascii="Times New Roman" w:eastAsia="Calibri" w:hAnsi="Times New Roman" w:cs="Times New Roman"/>
          <w:sz w:val="28"/>
          <w:szCs w:val="28"/>
        </w:rPr>
        <w:t>4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BC3CF7">
        <w:rPr>
          <w:rFonts w:ascii="Times New Roman" w:eastAsia="Calibri" w:hAnsi="Times New Roman" w:cs="Times New Roman"/>
          <w:sz w:val="28"/>
          <w:szCs w:val="28"/>
        </w:rPr>
        <w:t>Ч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 xml:space="preserve">лен </w:t>
      </w:r>
      <w:r w:rsidR="00BC3CF7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 xml:space="preserve"> имеет право продолжить осуществлять подготовку проектной документации только в соответствии с договорами подряда на подготовку проектной документации, заключенными до принятия решения о применении меры дисциплинарного воздействия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06331A">
        <w:rPr>
          <w:rFonts w:ascii="Times New Roman" w:eastAsia="Calibri" w:hAnsi="Times New Roman" w:cs="Times New Roman"/>
          <w:sz w:val="28"/>
          <w:szCs w:val="28"/>
        </w:rPr>
        <w:t>4</w:t>
      </w:r>
      <w:r w:rsidR="001658B4">
        <w:rPr>
          <w:rFonts w:ascii="Times New Roman" w:eastAsia="Calibri" w:hAnsi="Times New Roman" w:cs="Times New Roman"/>
          <w:sz w:val="28"/>
          <w:szCs w:val="28"/>
        </w:rPr>
        <w:t xml:space="preserve">.3.  </w:t>
      </w:r>
      <w:proofErr w:type="spellStart"/>
      <w:r w:rsidR="001658B4">
        <w:rPr>
          <w:rFonts w:ascii="Times New Roman" w:eastAsia="Calibri" w:hAnsi="Times New Roman" w:cs="Times New Roman"/>
          <w:sz w:val="28"/>
          <w:szCs w:val="28"/>
        </w:rPr>
        <w:t>Не</w:t>
      </w:r>
      <w:r w:rsidRPr="00237A5B">
        <w:rPr>
          <w:rFonts w:ascii="Times New Roman" w:eastAsia="Calibri" w:hAnsi="Times New Roman" w:cs="Times New Roman"/>
          <w:sz w:val="28"/>
          <w:szCs w:val="28"/>
        </w:rPr>
        <w:t>устранение</w:t>
      </w:r>
      <w:proofErr w:type="spellEnd"/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нарушений членом </w:t>
      </w:r>
      <w:r w:rsidR="009929DD" w:rsidRPr="00237A5B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в течение установленного срока после принятия решения о применении меры дисциплинарного воздействия в виде приостановления 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права </w:t>
      </w:r>
      <w:r w:rsidR="00B0638F" w:rsidRPr="00D7350F"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r w:rsidR="00BC3CF7" w:rsidRPr="00D7350F">
        <w:rPr>
          <w:rFonts w:ascii="Times New Roman" w:eastAsia="Calibri" w:hAnsi="Times New Roman" w:cs="Times New Roman"/>
          <w:sz w:val="28"/>
          <w:szCs w:val="28"/>
        </w:rPr>
        <w:t>подготовку проектной документации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, влечет </w:t>
      </w:r>
      <w:r w:rsidR="00CF68CB" w:rsidRPr="00D7350F">
        <w:rPr>
          <w:rFonts w:ascii="Times New Roman" w:eastAsia="Calibri" w:hAnsi="Times New Roman" w:cs="Times New Roman"/>
          <w:sz w:val="28"/>
          <w:szCs w:val="28"/>
        </w:rPr>
        <w:t xml:space="preserve">рассмотрение вопроса о </w:t>
      </w:r>
      <w:r w:rsidRPr="00D7350F">
        <w:rPr>
          <w:rFonts w:ascii="Times New Roman" w:eastAsia="Calibri" w:hAnsi="Times New Roman" w:cs="Times New Roman"/>
          <w:sz w:val="28"/>
          <w:szCs w:val="28"/>
        </w:rPr>
        <w:t>применени</w:t>
      </w:r>
      <w:r w:rsidR="001658B4" w:rsidRPr="00D7350F">
        <w:rPr>
          <w:rFonts w:ascii="Times New Roman" w:eastAsia="Calibri" w:hAnsi="Times New Roman" w:cs="Times New Roman"/>
          <w:sz w:val="28"/>
          <w:szCs w:val="28"/>
        </w:rPr>
        <w:t>и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меры дисциплинарного воздействия в виде исключения из членов </w:t>
      </w:r>
      <w:r w:rsidR="009929DD" w:rsidRPr="00D7350F">
        <w:rPr>
          <w:rFonts w:ascii="Times New Roman" w:eastAsia="Calibri" w:hAnsi="Times New Roman" w:cs="Times New Roman"/>
          <w:sz w:val="28"/>
          <w:szCs w:val="28"/>
        </w:rPr>
        <w:t>Ассоциации или продлени</w:t>
      </w:r>
      <w:r w:rsidR="00CF68CB" w:rsidRPr="00D7350F">
        <w:rPr>
          <w:rFonts w:ascii="Times New Roman" w:eastAsia="Calibri" w:hAnsi="Times New Roman" w:cs="Times New Roman"/>
          <w:sz w:val="28"/>
          <w:szCs w:val="28"/>
        </w:rPr>
        <w:t>и</w:t>
      </w:r>
      <w:r w:rsidR="009929DD" w:rsidRPr="00D7350F">
        <w:rPr>
          <w:rFonts w:ascii="Times New Roman" w:eastAsia="Calibri" w:hAnsi="Times New Roman" w:cs="Times New Roman"/>
          <w:sz w:val="28"/>
          <w:szCs w:val="28"/>
        </w:rPr>
        <w:t xml:space="preserve"> срока приостановления права </w:t>
      </w:r>
      <w:r w:rsidR="008C603B" w:rsidRPr="00D7350F"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r w:rsidR="00BC3CF7" w:rsidRPr="00D7350F">
        <w:rPr>
          <w:rFonts w:ascii="Times New Roman" w:eastAsia="Calibri" w:hAnsi="Times New Roman" w:cs="Times New Roman"/>
          <w:sz w:val="28"/>
          <w:szCs w:val="28"/>
        </w:rPr>
        <w:t>подготовку проектной документации</w:t>
      </w:r>
      <w:r w:rsidRPr="00D735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2.</w:t>
      </w:r>
      <w:r w:rsidR="0006331A" w:rsidRPr="00D7350F">
        <w:rPr>
          <w:rFonts w:ascii="Times New Roman" w:eastAsia="Calibri" w:hAnsi="Times New Roman" w:cs="Times New Roman"/>
          <w:sz w:val="28"/>
          <w:szCs w:val="28"/>
        </w:rPr>
        <w:t>5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. Исключение из членов </w:t>
      </w:r>
      <w:r w:rsidR="00BA68EB" w:rsidRPr="00D7350F">
        <w:rPr>
          <w:rFonts w:ascii="Times New Roman" w:eastAsia="Calibri" w:hAnsi="Times New Roman" w:cs="Times New Roman"/>
          <w:sz w:val="28"/>
          <w:szCs w:val="28"/>
        </w:rPr>
        <w:t>Ассоциации.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2.</w:t>
      </w:r>
      <w:r w:rsidR="0006331A" w:rsidRPr="00D7350F">
        <w:rPr>
          <w:rFonts w:ascii="Times New Roman" w:eastAsia="Calibri" w:hAnsi="Times New Roman" w:cs="Times New Roman"/>
          <w:sz w:val="28"/>
          <w:szCs w:val="28"/>
        </w:rPr>
        <w:t>5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.1. Исключение из членов </w:t>
      </w:r>
      <w:r w:rsidR="00223AB2" w:rsidRPr="00D7350F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- крайняя мера дисциплинарного воздействия, применение которой влечет за собой прекращение членства в Ассоциации</w:t>
      </w:r>
      <w:r w:rsidR="00B0638F" w:rsidRPr="00D7350F">
        <w:rPr>
          <w:rFonts w:ascii="Times New Roman" w:eastAsia="Calibri" w:hAnsi="Times New Roman" w:cs="Times New Roman"/>
          <w:sz w:val="28"/>
          <w:szCs w:val="28"/>
        </w:rPr>
        <w:t>.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7A5B" w:rsidRPr="001658B4" w:rsidRDefault="00237A5B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B4">
        <w:rPr>
          <w:rFonts w:ascii="Times New Roman" w:hAnsi="Times New Roman" w:cs="Times New Roman"/>
          <w:b/>
          <w:sz w:val="28"/>
          <w:szCs w:val="28"/>
        </w:rPr>
        <w:t xml:space="preserve">3.    ОРГАНЫ </w:t>
      </w:r>
      <w:r w:rsidR="00BA68EB" w:rsidRPr="001658B4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1658B4">
        <w:rPr>
          <w:rFonts w:ascii="Times New Roman" w:hAnsi="Times New Roman" w:cs="Times New Roman"/>
          <w:b/>
          <w:sz w:val="28"/>
          <w:szCs w:val="28"/>
        </w:rPr>
        <w:t>, УПОЛНОМОЧЕННЫЕ НА ПРИМЕНЕНИЕ МЕР ДИСЦИПЛИНАРНОГО ВОЗДЕЙСТВИЯ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3.1. Органами </w:t>
      </w:r>
      <w:r w:rsidR="00BA68EB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уполномоченными принимать решения о применении предусмотренных настоящим Положением мер дисциплинарного воздействия, являются: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3.1.1. Специализированный орган Ассоциации по рассмотрению дел о применении в отношении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 (далее - Специализированный орган Ассоциации);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3.1.2. Постоянно действующий коллегиальный орган управления Ассоциации;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3.1.3. Общее собрание членов Ассоциации.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3.2. Специализированный орган Ассоциации: </w:t>
      </w:r>
    </w:p>
    <w:p w:rsidR="008C77BB" w:rsidRPr="008C77BB" w:rsidRDefault="008C77BB" w:rsidP="008C7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C77BB">
        <w:rPr>
          <w:rFonts w:ascii="Times New Roman" w:eastAsia="Calibri" w:hAnsi="Times New Roman" w:cs="Times New Roman"/>
          <w:sz w:val="28"/>
          <w:szCs w:val="28"/>
        </w:rPr>
        <w:t>3.2.1 применяет в отношении членов Ассоциации меры дисциплинарного воздействия, установленные пунктами 2.1.1 - 2.1.3 настоящего Положения.</w:t>
      </w:r>
    </w:p>
    <w:p w:rsidR="008C77BB" w:rsidRPr="008C77BB" w:rsidRDefault="008C77BB" w:rsidP="008C7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BB">
        <w:rPr>
          <w:rFonts w:ascii="Times New Roman" w:eastAsia="Calibri" w:hAnsi="Times New Roman" w:cs="Times New Roman"/>
          <w:sz w:val="28"/>
          <w:szCs w:val="28"/>
        </w:rPr>
        <w:t xml:space="preserve">Решение о принятии меры дисциплинарного воздействия, установленные пунктами 2.1.1 - 2.1.3 принимаются большинством голосов членов Специализированного органа Ассоциации. </w:t>
      </w:r>
    </w:p>
    <w:p w:rsidR="008C77BB" w:rsidRPr="008C77BB" w:rsidRDefault="008C77BB" w:rsidP="008C7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7BB" w:rsidRPr="008C77BB" w:rsidRDefault="008C77BB" w:rsidP="008C77B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BB">
        <w:rPr>
          <w:rFonts w:ascii="Times New Roman" w:eastAsia="Calibri" w:hAnsi="Times New Roman" w:cs="Times New Roman"/>
          <w:sz w:val="28"/>
          <w:szCs w:val="28"/>
        </w:rPr>
        <w:t>3.2.2 выносит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или отмене в отношении членов Ассоциации меры дисциплинарного воздействия, предусмотренной пунктом 2.1.4 настоящего Положения.</w:t>
      </w:r>
    </w:p>
    <w:p w:rsidR="008C77BB" w:rsidRPr="008C77BB" w:rsidRDefault="008C77BB" w:rsidP="008C77B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BB">
        <w:rPr>
          <w:rFonts w:ascii="Times New Roman" w:eastAsia="Calibri" w:hAnsi="Times New Roman" w:cs="Times New Roman"/>
          <w:sz w:val="28"/>
          <w:szCs w:val="28"/>
        </w:rPr>
        <w:lastRenderedPageBreak/>
        <w:t>Принятие решения о вынесении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в отношении членов Ассоциации меры дисциплинарного воздействия, предусмотренной пунктом 2.1.4 настоящего Положения, принимаются  не менее чем семьюдесятью пятью процентами голосов членов Специализированного органа Ассоциации.</w:t>
      </w:r>
    </w:p>
    <w:p w:rsidR="00CF68CB" w:rsidRPr="00237A5B" w:rsidRDefault="00CF68CB" w:rsidP="008C77B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3.2.3. Специализированный орган Ассоциации имеет право продлить срок устранения нарушения по мерам дисциплинарного воздействия, предусмотренным п. 2.1.1 и п. 2.1.3 настоящего положения, если член Ассоциации приступил к исполнению решения специализированного органа Ассоциации,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могут являться документы (платежные документы, договор повышения квалификации специалистов</w:t>
      </w:r>
      <w:r w:rsidR="008C603B" w:rsidRPr="00D7350F">
        <w:rPr>
          <w:rFonts w:ascii="Times New Roman" w:eastAsia="Calibri" w:hAnsi="Times New Roman" w:cs="Times New Roman"/>
          <w:sz w:val="28"/>
          <w:szCs w:val="28"/>
        </w:rPr>
        <w:t>, гарантийное письмо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и т.п.), подтверждающие факт устранения членом Ассоциации нарушений в определенной части и</w:t>
      </w:r>
      <w:r w:rsidR="008C603B" w:rsidRPr="00D7350F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свидетельствующие о намерении устранить их в полном объеме.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3.3</w:t>
      </w:r>
      <w:r w:rsidR="0037567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остоянно действующий коллегиальный орган управления Ассоциации вправе применять в отношении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меру дисциплинарного воздействия, установленную пунктами 2.1.</w:t>
      </w:r>
      <w:r w:rsidR="0006331A">
        <w:rPr>
          <w:rFonts w:ascii="Times New Roman" w:eastAsia="Calibri" w:hAnsi="Times New Roman" w:cs="Times New Roman"/>
          <w:sz w:val="28"/>
          <w:szCs w:val="28"/>
        </w:rPr>
        <w:t>4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а также вправе принять решение об отмене </w:t>
      </w:r>
      <w:r w:rsidR="00FF047F">
        <w:rPr>
          <w:rFonts w:ascii="Times New Roman" w:eastAsia="Calibri" w:hAnsi="Times New Roman" w:cs="Times New Roman"/>
          <w:sz w:val="28"/>
          <w:szCs w:val="28"/>
        </w:rPr>
        <w:t xml:space="preserve">или о продлении сроков </w:t>
      </w:r>
      <w:r w:rsidRPr="00237A5B">
        <w:rPr>
          <w:rFonts w:ascii="Times New Roman" w:eastAsia="Calibri" w:hAnsi="Times New Roman" w:cs="Times New Roman"/>
          <w:sz w:val="28"/>
          <w:szCs w:val="28"/>
        </w:rPr>
        <w:t>мер дисциплинарного воздействия, предусмотренных пунктами 2.1.</w:t>
      </w:r>
      <w:r w:rsidR="00082945">
        <w:rPr>
          <w:rFonts w:ascii="Times New Roman" w:eastAsia="Calibri" w:hAnsi="Times New Roman" w:cs="Times New Roman"/>
          <w:sz w:val="28"/>
          <w:szCs w:val="28"/>
        </w:rPr>
        <w:t>1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– 2.1.</w:t>
      </w:r>
      <w:r w:rsidR="0006331A">
        <w:rPr>
          <w:rFonts w:ascii="Times New Roman" w:eastAsia="Calibri" w:hAnsi="Times New Roman" w:cs="Times New Roman"/>
          <w:sz w:val="28"/>
          <w:szCs w:val="28"/>
        </w:rPr>
        <w:t>3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3.4. Общее собрание вправе принять решение о применении либо об отказе в применении к члену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меры дисциплинарного воздействия, предусмотренной пунктом 2.1.</w:t>
      </w:r>
      <w:r w:rsidR="0006331A">
        <w:rPr>
          <w:rFonts w:ascii="Times New Roman" w:eastAsia="Calibri" w:hAnsi="Times New Roman" w:cs="Times New Roman"/>
          <w:sz w:val="28"/>
          <w:szCs w:val="28"/>
        </w:rPr>
        <w:t>4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 </w:t>
      </w:r>
    </w:p>
    <w:p w:rsidR="00237A5B" w:rsidRPr="001658B4" w:rsidRDefault="00237A5B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B4">
        <w:rPr>
          <w:rFonts w:ascii="Times New Roman" w:hAnsi="Times New Roman" w:cs="Times New Roman"/>
          <w:b/>
          <w:sz w:val="28"/>
          <w:szCs w:val="28"/>
        </w:rPr>
        <w:t xml:space="preserve">4.    ПОРЯДОК РАССМОТРЕНИЯ ДЕЛ О ПРИМЕНЕНИИИ В ОТНОШЕНИИ ЧЛЕНОВ </w:t>
      </w:r>
      <w:r w:rsidR="00223AB2" w:rsidRPr="001658B4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1658B4">
        <w:rPr>
          <w:rFonts w:ascii="Times New Roman" w:hAnsi="Times New Roman" w:cs="Times New Roman"/>
          <w:b/>
          <w:sz w:val="28"/>
          <w:szCs w:val="28"/>
        </w:rPr>
        <w:t xml:space="preserve"> МЕР ДИСЦИПЛИНАРНОГО ВОЗДЕЙСТВИЯ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4.1. Рассмотрение дел о применении в отношении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 проводится в виде заседаний Специализированного органа Ассоциации.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4.2. Заседания Специализированного органа Ассоциации проводятся по мере необходимости при поступлении материалов, являющихся основанием </w:t>
      </w: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рассмотрения дел о применении в отношении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воздействия. Заседания Специализированного органа Ассоциации могут проводиться в режиме видеоконференций, посредством использования </w:t>
      </w:r>
      <w:r w:rsidRPr="00D7350F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="00755571" w:rsidRPr="00D7350F">
        <w:rPr>
          <w:rFonts w:ascii="Times New Roman" w:eastAsia="Calibri" w:hAnsi="Times New Roman" w:cs="Times New Roman"/>
          <w:sz w:val="28"/>
          <w:szCs w:val="28"/>
        </w:rPr>
        <w:t>ых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755571" w:rsidRPr="00D7350F">
        <w:rPr>
          <w:rFonts w:ascii="Times New Roman" w:eastAsia="Calibri" w:hAnsi="Times New Roman" w:cs="Times New Roman"/>
          <w:sz w:val="28"/>
          <w:szCs w:val="28"/>
        </w:rPr>
        <w:t>й</w:t>
      </w:r>
      <w:r w:rsidRPr="00D7350F">
        <w:rPr>
          <w:rFonts w:ascii="Times New Roman" w:eastAsia="Calibri" w:hAnsi="Times New Roman" w:cs="Times New Roman"/>
          <w:sz w:val="28"/>
          <w:szCs w:val="28"/>
        </w:rPr>
        <w:t>, обеспечивающ</w:t>
      </w:r>
      <w:r w:rsidR="00755571" w:rsidRPr="00D7350F">
        <w:rPr>
          <w:rFonts w:ascii="Times New Roman" w:eastAsia="Calibri" w:hAnsi="Times New Roman" w:cs="Times New Roman"/>
          <w:sz w:val="28"/>
          <w:szCs w:val="28"/>
        </w:rPr>
        <w:t>их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одновременно двустороннюю передачу, обработку, преобразование и представление интерактивной информации на расстояние в режиме реального времени с помощью аппаратно-программных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средств и вычислительной техники.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4.3. Основаниями для рассмотрения Специализированным органом Ассоциации дел о применении в отношении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мер дисциплинарного 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воздействия </w:t>
      </w:r>
      <w:r w:rsidR="00053DB6" w:rsidRPr="00D7350F">
        <w:rPr>
          <w:rFonts w:ascii="Times New Roman" w:eastAsia="Calibri" w:hAnsi="Times New Roman" w:cs="Times New Roman"/>
          <w:sz w:val="28"/>
          <w:szCs w:val="28"/>
        </w:rPr>
        <w:t>могут являться</w:t>
      </w:r>
      <w:r w:rsidRPr="00D735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4.3.1 поступление в Специализированный орган Ассоциации из Контрольного комитета Ассоциации акта контрольной проверки и прилагаемых материалов (в случае наличия) (далее - Акта) с признаками </w:t>
      </w:r>
      <w:r w:rsidR="008C603B" w:rsidRPr="00D7350F">
        <w:rPr>
          <w:rFonts w:ascii="Times New Roman" w:eastAsia="Calibri" w:hAnsi="Times New Roman" w:cs="Times New Roman"/>
          <w:sz w:val="28"/>
          <w:szCs w:val="28"/>
        </w:rPr>
        <w:t>н</w:t>
      </w:r>
      <w:r w:rsidRPr="00D7350F">
        <w:rPr>
          <w:rFonts w:ascii="Times New Roman" w:eastAsia="Calibri" w:hAnsi="Times New Roman" w:cs="Times New Roman"/>
          <w:sz w:val="28"/>
          <w:szCs w:val="28"/>
        </w:rPr>
        <w:t>арушений</w:t>
      </w:r>
      <w:r w:rsidR="008C603B" w:rsidRPr="00D7350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405DB" w:rsidRPr="00237A5B" w:rsidRDefault="002405D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4.3.2 поступление в Специализированный орган Ассоциации акта внеплановой контрольной проверки и прилагаемых материалов (в случае наличия) с признаками нарушений обязательных требований</w:t>
      </w:r>
      <w:r w:rsidR="00586341" w:rsidRPr="00D7350F">
        <w:rPr>
          <w:rFonts w:ascii="Times New Roman" w:eastAsia="Calibri" w:hAnsi="Times New Roman" w:cs="Times New Roman"/>
          <w:sz w:val="28"/>
          <w:szCs w:val="28"/>
        </w:rPr>
        <w:t>,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проведенной</w:t>
      </w:r>
      <w:r w:rsidR="00586341" w:rsidRPr="00D7350F">
        <w:rPr>
          <w:rFonts w:ascii="Times New Roman" w:eastAsia="Calibri" w:hAnsi="Times New Roman" w:cs="Times New Roman"/>
          <w:sz w:val="28"/>
          <w:szCs w:val="28"/>
        </w:rPr>
        <w:t xml:space="preserve"> в св</w:t>
      </w:r>
      <w:r w:rsidR="00053DB6" w:rsidRPr="00D7350F">
        <w:rPr>
          <w:rFonts w:ascii="Times New Roman" w:eastAsia="Calibri" w:hAnsi="Times New Roman" w:cs="Times New Roman"/>
          <w:sz w:val="28"/>
          <w:szCs w:val="28"/>
        </w:rPr>
        <w:t xml:space="preserve">язи с поступлением в Ассоциацию, направленных в соответствии с установленными в Ассоциации требованиями, </w:t>
      </w:r>
      <w:r w:rsidR="00586341" w:rsidRPr="00D7350F">
        <w:rPr>
          <w:rFonts w:ascii="Times New Roman" w:eastAsia="Calibri" w:hAnsi="Times New Roman" w:cs="Times New Roman"/>
          <w:sz w:val="28"/>
          <w:szCs w:val="28"/>
        </w:rPr>
        <w:t>жалоб (обращений) на действия (бездействия) членов Ассоциации</w:t>
      </w:r>
      <w:r w:rsidR="005801D7" w:rsidRPr="00D735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4.3.3 поступление в Специализированный орган Ассоциации результатов Текущего контроля, в случае выявления </w:t>
      </w:r>
      <w:r w:rsidR="00FF047F">
        <w:rPr>
          <w:rFonts w:ascii="Times New Roman" w:eastAsia="Calibri" w:hAnsi="Times New Roman" w:cs="Times New Roman"/>
          <w:sz w:val="28"/>
          <w:szCs w:val="28"/>
        </w:rPr>
        <w:t>н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арушений </w:t>
      </w:r>
      <w:r w:rsidR="00FF047F">
        <w:rPr>
          <w:rFonts w:ascii="Times New Roman" w:eastAsia="Calibri" w:hAnsi="Times New Roman" w:cs="Times New Roman"/>
          <w:sz w:val="28"/>
          <w:szCs w:val="28"/>
        </w:rPr>
        <w:t xml:space="preserve">обязательных требований </w:t>
      </w:r>
      <w:r w:rsidRPr="00237A5B">
        <w:rPr>
          <w:rFonts w:ascii="Times New Roman" w:eastAsia="Calibri" w:hAnsi="Times New Roman" w:cs="Times New Roman"/>
          <w:sz w:val="28"/>
          <w:szCs w:val="28"/>
        </w:rPr>
        <w:t>в ходе проведения Текущего контроля;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4.3.4 неисполнение требований решений Специализированного органа Ассоциации о применении мер дисциплинарного воздействия</w:t>
      </w:r>
      <w:r w:rsidR="00082945">
        <w:rPr>
          <w:rFonts w:ascii="Times New Roman" w:eastAsia="Calibri" w:hAnsi="Times New Roman" w:cs="Times New Roman"/>
          <w:sz w:val="28"/>
          <w:szCs w:val="28"/>
        </w:rPr>
        <w:t xml:space="preserve"> в установленные сроки</w:t>
      </w:r>
      <w:r w:rsidRPr="00237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4.4. На основании поступивших в Специализированный орган Ассоциации материалов Руководитель такого органа принимает решение о проведении заседания по рассмотрению дел о применении в отношении членов Ассоциации мер дисциплинарного воздействия.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4.5. Дела о применении в отношении членов Ассоциации мер дисциплинарного воздействия рассматриваются на заседаниях Специализированного органа Ассоциации, которые проводятся не позднее чем в месячный срок со дня поступления оснований для рассмотрения дел о </w:t>
      </w:r>
      <w:r w:rsidR="00FF047F">
        <w:rPr>
          <w:rFonts w:ascii="Times New Roman" w:eastAsia="Calibri" w:hAnsi="Times New Roman" w:cs="Times New Roman"/>
          <w:sz w:val="28"/>
          <w:szCs w:val="28"/>
        </w:rPr>
        <w:t>н</w:t>
      </w:r>
      <w:r w:rsidRPr="00237A5B">
        <w:rPr>
          <w:rFonts w:ascii="Times New Roman" w:eastAsia="Calibri" w:hAnsi="Times New Roman" w:cs="Times New Roman"/>
          <w:sz w:val="28"/>
          <w:szCs w:val="28"/>
        </w:rPr>
        <w:t>арушениях в Специализированный орган Ассоциации.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>4.6. Члены Ассоциации уведомляются о дате, времени и месте проведения очередного заседания Специализированного органа Ассоциации посредством размещения соответствующей информации на официальном сайте Ассоциации в сети «Интернет».</w:t>
      </w:r>
      <w:r w:rsidRPr="00237A5B">
        <w:rPr>
          <w:rFonts w:ascii="Times New Roman" w:eastAsia="Calibri" w:hAnsi="Times New Roman" w:cs="Times New Roman"/>
          <w:sz w:val="28"/>
          <w:szCs w:val="28"/>
        </w:rPr>
        <w:tab/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4.7. В случае</w:t>
      </w:r>
      <w:proofErr w:type="gramStart"/>
      <w:r w:rsidRPr="00237A5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если основанием для рассмотрения дела о применении в отношении членов Ассоциации мер дисциплинарного воздействия явилась жалоба (обращение), уведомление производится Специализированным органом Ассоциации путем направления члену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а также лицу, направившему жалобу (обращение), почтового, факсового, нарочного или иного извещения о времени и месте заседания Специализированного органа Ассоциации, в том числе посредством электронной почты. Уведомление направляется по реквизитам связи, сведения о которых были предоставлены в Ассоциацию. </w:t>
      </w:r>
      <w:proofErr w:type="gramStart"/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неполучение почты по причине истечения срока 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несет член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(лицо направившее жалобу (обращение).</w:t>
      </w:r>
      <w:proofErr w:type="gramEnd"/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4.8. При неявке на заседание специализированного органа Ассоциации лица</w:t>
      </w:r>
      <w:r w:rsidR="00D7350F" w:rsidRPr="00D7350F">
        <w:rPr>
          <w:rFonts w:ascii="Times New Roman" w:eastAsia="Calibri" w:hAnsi="Times New Roman" w:cs="Times New Roman"/>
          <w:sz w:val="28"/>
          <w:szCs w:val="28"/>
        </w:rPr>
        <w:t>,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A1D" w:rsidRPr="00D7350F">
        <w:rPr>
          <w:rFonts w:ascii="Times New Roman" w:eastAsia="Calibri" w:hAnsi="Times New Roman" w:cs="Times New Roman"/>
          <w:sz w:val="28"/>
          <w:szCs w:val="28"/>
        </w:rPr>
        <w:t>направившего жалобу</w:t>
      </w:r>
      <w:r w:rsidR="00D73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A1D" w:rsidRPr="00D7350F">
        <w:rPr>
          <w:rFonts w:ascii="Times New Roman" w:eastAsia="Calibri" w:hAnsi="Times New Roman" w:cs="Times New Roman"/>
          <w:sz w:val="28"/>
          <w:szCs w:val="28"/>
        </w:rPr>
        <w:t xml:space="preserve">(обращение), </w:t>
      </w: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87A1D" w:rsidRPr="00D7350F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7350F">
        <w:rPr>
          <w:rFonts w:ascii="Times New Roman" w:eastAsia="Calibri" w:hAnsi="Times New Roman" w:cs="Times New Roman"/>
          <w:sz w:val="28"/>
          <w:szCs w:val="28"/>
        </w:rPr>
        <w:t>члена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дело о применении мер дисциплинарного воздействия, извещенных о времени и месте проведения заседания, Специализированный орган Ассоциации вправе рассмотреть дело в их отсутствие.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4.9. При рассмотрении дела Специализированный орган Ассоциации должен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4.10. </w:t>
      </w:r>
      <w:proofErr w:type="gramStart"/>
      <w:r w:rsidRPr="00237A5B">
        <w:rPr>
          <w:rFonts w:ascii="Times New Roman" w:eastAsia="Calibri" w:hAnsi="Times New Roman" w:cs="Times New Roman"/>
          <w:sz w:val="28"/>
          <w:szCs w:val="28"/>
        </w:rPr>
        <w:t>По решению Специализированного органа Ассоциации, выносимому по ходатайству лица, в отношении которого рассматривается вопрос о применении меры дисциплинарного воздействия, либо по собственной инициативе Специализированного органа Ассоциации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отложено.</w:t>
      </w:r>
      <w:proofErr w:type="gramEnd"/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4.11. В случае</w:t>
      </w:r>
      <w:proofErr w:type="gramStart"/>
      <w:r w:rsidRPr="00237A5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если для установления обстоятельств, имеющих значение при рассмотрении дела, необходимо проведение исследования, требующего </w:t>
      </w: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специальных знаний, Специализированный орган Ассоциации по ходатайству участника дисциплинарного производства вправе назначить экспертизу. 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4.12. Специализированный орган Ассоциации прекращает дисциплинарное производство при выявлении следующих обстоятельств: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4.12.1 ликвидация юридического лица или смерть индивидуального предпринимателя, в отношении которых возбуждено дело о применении мер дисциплинарного воздействия;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4.12.2 подача лицом, в отношении которого возбуждено дело о применении мер дисциплинарного воздействия, заявления о добровольном выходе из состава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4.12.3 установление отсутствия события или состава нарушения обязательных требований.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4.13. Специализированный орган Ассоциации выносит решение на основе имеющихся материалов дела и представленных сторонами доказательств.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4.14. По итогам заседания Специализированный орган Ассоциации выносит одно из следующих мотивированных решений: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4.14.1 в пределах своей компетенции о применении меры дисциплинарного воздействия к члену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4.14.2  о вынесении рекомендации Общему собранию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или постоянно действующему коллегиальному органу управления и о применении к члену Ассоциации меры дисциплинарного воздействия;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4.14.3 </w:t>
      </w:r>
      <w:r w:rsidR="00287A1D" w:rsidRPr="00D7350F">
        <w:rPr>
          <w:rFonts w:ascii="Times New Roman" w:eastAsia="Calibri" w:hAnsi="Times New Roman" w:cs="Times New Roman"/>
          <w:sz w:val="28"/>
          <w:szCs w:val="28"/>
        </w:rPr>
        <w:t>о не</w:t>
      </w:r>
      <w:r w:rsidRPr="00D7350F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к члену Ассоциации меры дисциплинарного воздействия; </w:t>
      </w:r>
    </w:p>
    <w:p w:rsidR="008C77BB" w:rsidRPr="008C77BB" w:rsidRDefault="008C77BB" w:rsidP="008C7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BB">
        <w:rPr>
          <w:rFonts w:ascii="Times New Roman" w:eastAsia="Calibri" w:hAnsi="Times New Roman" w:cs="Times New Roman"/>
          <w:sz w:val="28"/>
          <w:szCs w:val="28"/>
        </w:rPr>
        <w:t>4.15. Принятое решение Специализированного органа Ассоциации в течение 2 рабочих дней оформляется и направляется, в форме документа на бумажном носителе или в электронной форме, члену Ассоциации, в отношении которого рассмотрено дело о применении в отношении членов Ассоциации мер дисциплинарного воздействия.</w:t>
      </w:r>
    </w:p>
    <w:p w:rsidR="008C77BB" w:rsidRPr="008C77BB" w:rsidRDefault="008C77BB" w:rsidP="008C7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7BB" w:rsidRPr="008C77BB" w:rsidRDefault="008C77BB" w:rsidP="008C77B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BB">
        <w:rPr>
          <w:rFonts w:ascii="Times New Roman" w:eastAsia="Calibri" w:hAnsi="Times New Roman" w:cs="Times New Roman"/>
          <w:sz w:val="28"/>
          <w:szCs w:val="28"/>
        </w:rPr>
        <w:t xml:space="preserve">4.16. Решения Специализированного органа Ассоциации оформляются протоколом соответствующего заседания. Копия решения или выписки из </w:t>
      </w:r>
      <w:r w:rsidRPr="008C77BB">
        <w:rPr>
          <w:rFonts w:ascii="Times New Roman" w:eastAsia="Calibri" w:hAnsi="Times New Roman" w:cs="Times New Roman"/>
          <w:sz w:val="28"/>
          <w:szCs w:val="28"/>
        </w:rPr>
        <w:lastRenderedPageBreak/>
        <w:t>протокола заседания Специализированного органа Ассоциации направляется лицу, направившему жалобу, по которой принято решение, в форме документа на бумажном носителе или в электронной форме.</w:t>
      </w:r>
    </w:p>
    <w:p w:rsidR="008C77BB" w:rsidRPr="008C77BB" w:rsidRDefault="008C77BB" w:rsidP="008C77B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BB">
        <w:rPr>
          <w:rFonts w:ascii="Times New Roman" w:eastAsia="Calibri" w:hAnsi="Times New Roman" w:cs="Times New Roman"/>
          <w:sz w:val="28"/>
          <w:szCs w:val="28"/>
        </w:rPr>
        <w:t xml:space="preserve">4.17. При направлении копии решения Специализированного органа Ассоциации члену Ассоциации, а также лицу, направившему жалобу, по которой принято решение, в электронной форме (в том числе на материальном носителе либо посредством электронной </w:t>
      </w:r>
      <w:proofErr w:type="gramStart"/>
      <w:r w:rsidRPr="008C77BB">
        <w:rPr>
          <w:rFonts w:ascii="Times New Roman" w:eastAsia="Calibri" w:hAnsi="Times New Roman" w:cs="Times New Roman"/>
          <w:sz w:val="28"/>
          <w:szCs w:val="28"/>
        </w:rPr>
        <w:t xml:space="preserve">почты) </w:t>
      </w:r>
      <w:proofErr w:type="gramEnd"/>
      <w:r w:rsidRPr="008C77BB">
        <w:rPr>
          <w:rFonts w:ascii="Times New Roman" w:eastAsia="Calibri" w:hAnsi="Times New Roman" w:cs="Times New Roman"/>
          <w:sz w:val="28"/>
          <w:szCs w:val="28"/>
        </w:rPr>
        <w:t>такая копия подписывается усиленной квалифицированной электронной подписью уполномоченного лица Ассоциации.</w:t>
      </w:r>
    </w:p>
    <w:p w:rsidR="00237A5B" w:rsidRPr="001658B4" w:rsidRDefault="00237A5B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B4">
        <w:rPr>
          <w:rFonts w:ascii="Times New Roman" w:hAnsi="Times New Roman" w:cs="Times New Roman"/>
          <w:b/>
          <w:sz w:val="28"/>
          <w:szCs w:val="28"/>
        </w:rPr>
        <w:t>5.    ОСНОВАНИЯ ПРИМЕНЕНИЯ МЕР ДИСЦИПЛИНАРНОГО ВОЗДЕЙСТВИЯ И НАЧАЛА ДИСЦИПЛИНАРНОГО ПРОИЗВОДСТВА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5.1. Основаниями для начала дисциплинарного производства является информация о факте нарушения членом Ассоциации обязательных требований, полученная в результате: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5.1.1 проведения плановой или внеплановой проверки деятельности члена;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5.1.2  рассмотрения жалобы (обращения) на действия его члена;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5.1.3  проведения Текущего контроля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5.1.4  проведения государственного контроля (надзора) и уведомления Ассоциации в установленном порядке;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5.1.5  поступления в Ассоциацию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5.2. Меры дисциплинарного воздействия применяются в отношении членов Ассоциации в целях прекращения и предупреждения нарушения обязательных требований.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5.3. При применении мер дисциплинарного воздействия в каждом конкретном случае учитываются: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5.3.1 характер допущенного членом Ассоциации нарушения обязательных требований;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5.3.2   обстоятельства, отягчающие ответственность;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5.3.3   обстоятельства, смягчающие ответственность;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>5.3.4  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5.3.5 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Ассоциации аналогичного дисциплинарного </w:t>
      </w:r>
      <w:r w:rsidRPr="00D7350F">
        <w:rPr>
          <w:rFonts w:ascii="Times New Roman" w:eastAsia="Calibri" w:hAnsi="Times New Roman" w:cs="Times New Roman"/>
          <w:sz w:val="28"/>
          <w:szCs w:val="28"/>
        </w:rPr>
        <w:t>нарушения)</w:t>
      </w:r>
      <w:r w:rsidR="00287A1D" w:rsidRPr="00D735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5.3.6 иные обстоятельства, которые Специализированным органом Ассоциации признаны существенными для дела и могут быть приняты во внимание при вынесении решения или рекомендации.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 xml:space="preserve">5.4. Обстоятельствами, смягчающими ответственность, могут быть </w:t>
      </w:r>
      <w:proofErr w:type="gramStart"/>
      <w:r w:rsidRPr="00D7350F">
        <w:rPr>
          <w:rFonts w:ascii="Times New Roman" w:eastAsia="Calibri" w:hAnsi="Times New Roman" w:cs="Times New Roman"/>
          <w:sz w:val="28"/>
          <w:szCs w:val="28"/>
        </w:rPr>
        <w:t>признаны</w:t>
      </w:r>
      <w:proofErr w:type="gramEnd"/>
      <w:r w:rsidRPr="00D735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7A5B" w:rsidRPr="00D7350F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5.4.1  добровольное сообщение членом Ассоциации о совершенном им нарушении обязательных требований;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50F">
        <w:rPr>
          <w:rFonts w:ascii="Times New Roman" w:eastAsia="Calibri" w:hAnsi="Times New Roman" w:cs="Times New Roman"/>
          <w:sz w:val="28"/>
          <w:szCs w:val="28"/>
        </w:rPr>
        <w:t>5.4.2 добровольное возмещение членом Ассоциации причиненного ущерба или устранение причиненного вреда</w:t>
      </w:r>
      <w:r w:rsidR="00287A1D" w:rsidRPr="00D735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5.4.3 иные обстоятельства, признанные Специализированным органом Ассоциации, как смягчающие.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5.5. Обстоятельствами, отягчающими ответственность, могут быть </w:t>
      </w:r>
      <w:proofErr w:type="gramStart"/>
      <w:r w:rsidRPr="00237A5B">
        <w:rPr>
          <w:rFonts w:ascii="Times New Roman" w:eastAsia="Calibri" w:hAnsi="Times New Roman" w:cs="Times New Roman"/>
          <w:sz w:val="28"/>
          <w:szCs w:val="28"/>
        </w:rPr>
        <w:t>признаны</w:t>
      </w:r>
      <w:proofErr w:type="gramEnd"/>
      <w:r w:rsidRPr="00237A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5.5.1 продолжение совершения длящегося нарушения обязательных требований или повторное совершение однородного нарушения, если за совершение такого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5.5.2 нарушение обязательных требований причинило существенный вред Ассоциации, иному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>5.6. Специализированный орган Ассоциации, рассматривающий дело о нарушении членом Ассоциации обязательных требований, в зависимости от характера совершенного нарушения может не признать данное обстоятельство отягчающим.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5.7. В случае обнаружения факта нарушения членом Ассоциации требований технических регламентов, проектной документации 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>при выполнении работ в процессе осуществления подготовки проектной документации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Ассоциация с учетом характера, последствий и потенциальной опасности нарушения уведомляет об этом федеральный орган исполнительной власти, уполномоченный на осуществление государственного надзора.</w:t>
      </w:r>
    </w:p>
    <w:p w:rsidR="00237A5B" w:rsidRPr="001658B4" w:rsidRDefault="00237A5B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B4">
        <w:rPr>
          <w:rFonts w:ascii="Times New Roman" w:hAnsi="Times New Roman" w:cs="Times New Roman"/>
          <w:b/>
          <w:sz w:val="28"/>
          <w:szCs w:val="28"/>
        </w:rPr>
        <w:t>6.    ПРАВА ИНДИВИДУАЛЬНОГО ПРЕДПРИНИМАТЕЛЯ ИЛИ ЮРИДИЧЕСКОГО ЛИЦА ПРИ РАССМОТРЕНИИ ДЕЛ О НАРУШЕНИЯХ ИМИ ОБЯЗАТЕЛЬНЫХ ТРЕБОВАНИЙ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 Если иное не установлено настоящим Положением, член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6.1.1  знакомиться с материалами дела, делать выписки из них, снимать копии;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6.1.2  представлять доказательства и знакомиться с доказательствами, полученными в ходе мероприятий по контролю;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6.1.3  участвовать в исследовании доказательств;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6.1.4  делать заявления, давать объяснения Специализированному органу Ассоциации по существу рассматриваемых обстоятельств, приводить свои доводы по всем возникающим в ходе рассмотрения дела вопросам;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6.1.5 с разрешения руководителя специализированного органа Ассоциации задавать вопросы иным лицам, участвующим в деле. Вопросы, не относящиеся к существу рассматриваемого дела, могут быть сняты руководителем специализированного органа Ассоциации;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6.1.6  заявлять ходатайства о назначении экспертизы, вызове свидетелей;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6.1.7  обжаловать решения специализированного органа Ассоциации в порядке, установленном разделом 7 настоящего Положения;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6.1.8 пользоваться иными правами, предоставленными им действующим законодательством, Уставом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и настоящим Положением. </w:t>
      </w:r>
    </w:p>
    <w:p w:rsidR="00237A5B" w:rsidRPr="001658B4" w:rsidRDefault="00237A5B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B4">
        <w:rPr>
          <w:rFonts w:ascii="Times New Roman" w:hAnsi="Times New Roman" w:cs="Times New Roman"/>
          <w:b/>
          <w:sz w:val="28"/>
          <w:szCs w:val="28"/>
        </w:rPr>
        <w:t>7.   ОБЖАЛОВАНИЕ РЕШЕНИЙ О ПРИМЕНЕНИИ МЕР ДИСЦИПЛИНАРНОГО ВОЗДЕЙСТВИЯ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7.1. Решение Специализированного органа Ассоциации о применении меры дисциплинарного воздействия может быть обжаловано членом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которого оно принято, в постоянно действующий коллегиальный орган управления Ассоциации в течение десяти рабочих дней со дня принятия такого решения, либо в арбитражный суд в порядке и сроки, установленные законодательством Российской Федерации.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7.2.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позднее, чем десять рабочих дней со дня ее поступления в постоянно действующий коллегиальный орган управления Ассоциации.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7.3.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принимается решение о признании ее необоснованной или о признании жалобы обоснованной и отмене решения Специализированного органа Ассоциации.</w:t>
      </w:r>
    </w:p>
    <w:p w:rsidR="00237A5B" w:rsidRPr="00237A5B" w:rsidRDefault="00237A5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7.4. Решение Общего собрания членов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 xml:space="preserve"> и постоянно действующего коллегиального органа управления Ассоциации о применении меры дисциплинарного воздействия может быть обжаловано членом </w:t>
      </w:r>
      <w:r w:rsidR="00223AB2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237A5B">
        <w:rPr>
          <w:rFonts w:ascii="Times New Roman" w:eastAsia="Calibri" w:hAnsi="Times New Roman" w:cs="Times New Roman"/>
          <w:sz w:val="28"/>
          <w:szCs w:val="28"/>
        </w:rPr>
        <w:t>, в отношении которого принято указанное решение, в арбитражный суд, а также третейский суд, сформированный Национальным объединением саморегулируемых организаций, в порядке и сроки, установленные законодательством Российской Федерации.</w:t>
      </w:r>
    </w:p>
    <w:p w:rsidR="00237A5B" w:rsidRPr="001658B4" w:rsidRDefault="00CF68CB" w:rsidP="001658B4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B4">
        <w:rPr>
          <w:rFonts w:ascii="Times New Roman" w:hAnsi="Times New Roman" w:cs="Times New Roman"/>
          <w:b/>
          <w:sz w:val="28"/>
          <w:szCs w:val="28"/>
        </w:rPr>
        <w:t>8</w:t>
      </w:r>
      <w:r w:rsidR="00237A5B" w:rsidRPr="001658B4">
        <w:rPr>
          <w:rFonts w:ascii="Times New Roman" w:hAnsi="Times New Roman" w:cs="Times New Roman"/>
          <w:b/>
          <w:sz w:val="28"/>
          <w:szCs w:val="28"/>
        </w:rPr>
        <w:t>.   ЗАКЛЮЧИТЕЛЬНЫЕ ПОЛОЖЕНИЯ</w:t>
      </w:r>
    </w:p>
    <w:p w:rsidR="00BC3CF7" w:rsidRPr="00BC3CF7" w:rsidRDefault="00CF68CB" w:rsidP="00BC3CF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t xml:space="preserve">.1. Настоящее Положение, в силу не ранее, чем со дня внесения сведений о нем в государственный реестр саморегулируемых организаций, 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основанных на членстве лиц, осуществляющих </w:t>
      </w:r>
      <w:r w:rsidR="00BC3CF7" w:rsidRPr="00BC3CF7">
        <w:rPr>
          <w:rFonts w:ascii="Times New Roman" w:eastAsia="Calibri" w:hAnsi="Times New Roman" w:cs="Times New Roman"/>
          <w:sz w:val="28"/>
          <w:szCs w:val="28"/>
        </w:rPr>
        <w:t>подготовку проектной документации</w:t>
      </w:r>
      <w:r w:rsidR="00BC3C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A5B" w:rsidRPr="00237A5B" w:rsidRDefault="00CF68CB" w:rsidP="00237A5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37A5B" w:rsidRPr="00237A5B">
        <w:rPr>
          <w:rFonts w:ascii="Times New Roman" w:eastAsia="Calibri" w:hAnsi="Times New Roman" w:cs="Times New Roman"/>
          <w:sz w:val="28"/>
          <w:szCs w:val="28"/>
        </w:rPr>
        <w:t>.2.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334C3B" w:rsidRPr="001D6491" w:rsidRDefault="00334C3B" w:rsidP="00237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34C3B" w:rsidRPr="001D6491" w:rsidSect="00952A12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07" w:rsidRDefault="00820E07" w:rsidP="00545F85">
      <w:pPr>
        <w:spacing w:after="0" w:line="240" w:lineRule="auto"/>
      </w:pPr>
      <w:r>
        <w:separator/>
      </w:r>
    </w:p>
  </w:endnote>
  <w:endnote w:type="continuationSeparator" w:id="0">
    <w:p w:rsidR="00820E07" w:rsidRDefault="00820E07" w:rsidP="005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62" w:rsidRDefault="00026162" w:rsidP="000261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07" w:rsidRDefault="00820E07" w:rsidP="00545F85">
      <w:pPr>
        <w:spacing w:after="0" w:line="240" w:lineRule="auto"/>
      </w:pPr>
      <w:r>
        <w:separator/>
      </w:r>
    </w:p>
  </w:footnote>
  <w:footnote w:type="continuationSeparator" w:id="0">
    <w:p w:rsidR="00820E07" w:rsidRDefault="00820E07" w:rsidP="0054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21713"/>
      <w:docPartObj>
        <w:docPartGallery w:val="Page Numbers (Top of Page)"/>
        <w:docPartUnique/>
      </w:docPartObj>
    </w:sdtPr>
    <w:sdtEndPr/>
    <w:sdtContent>
      <w:p w:rsidR="00952A12" w:rsidRDefault="00952A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BB">
          <w:rPr>
            <w:noProof/>
          </w:rPr>
          <w:t>7</w:t>
        </w:r>
        <w:r>
          <w:fldChar w:fldCharType="end"/>
        </w:r>
      </w:p>
    </w:sdtContent>
  </w:sdt>
  <w:p w:rsidR="00952A12" w:rsidRDefault="00952A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1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542F51C3"/>
    <w:multiLevelType w:val="hybridMultilevel"/>
    <w:tmpl w:val="A8648C50"/>
    <w:lvl w:ilvl="0" w:tplc="71C06B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2A920FE"/>
    <w:multiLevelType w:val="hybridMultilevel"/>
    <w:tmpl w:val="4930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C2667"/>
    <w:multiLevelType w:val="multilevel"/>
    <w:tmpl w:val="FE5CD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45"/>
    <w:rsid w:val="00001128"/>
    <w:rsid w:val="000021BE"/>
    <w:rsid w:val="000025BC"/>
    <w:rsid w:val="00013F24"/>
    <w:rsid w:val="00026162"/>
    <w:rsid w:val="00030263"/>
    <w:rsid w:val="00044F5B"/>
    <w:rsid w:val="00046F68"/>
    <w:rsid w:val="00047E5E"/>
    <w:rsid w:val="00053DB6"/>
    <w:rsid w:val="0006331A"/>
    <w:rsid w:val="000650EA"/>
    <w:rsid w:val="00067F0F"/>
    <w:rsid w:val="00082945"/>
    <w:rsid w:val="000957CE"/>
    <w:rsid w:val="000B2BA4"/>
    <w:rsid w:val="00110D7A"/>
    <w:rsid w:val="00114372"/>
    <w:rsid w:val="00115127"/>
    <w:rsid w:val="001333B6"/>
    <w:rsid w:val="001518C2"/>
    <w:rsid w:val="001658B4"/>
    <w:rsid w:val="001A5166"/>
    <w:rsid w:val="001D4303"/>
    <w:rsid w:val="001D6491"/>
    <w:rsid w:val="001F1602"/>
    <w:rsid w:val="001F1C72"/>
    <w:rsid w:val="001F6C13"/>
    <w:rsid w:val="0020498A"/>
    <w:rsid w:val="002077A1"/>
    <w:rsid w:val="00223AB2"/>
    <w:rsid w:val="002333F7"/>
    <w:rsid w:val="00237A5B"/>
    <w:rsid w:val="002405DB"/>
    <w:rsid w:val="002507A0"/>
    <w:rsid w:val="002637CC"/>
    <w:rsid w:val="00263D09"/>
    <w:rsid w:val="00284526"/>
    <w:rsid w:val="00287A1D"/>
    <w:rsid w:val="002919BB"/>
    <w:rsid w:val="00292720"/>
    <w:rsid w:val="002A65B0"/>
    <w:rsid w:val="002D3AE4"/>
    <w:rsid w:val="002E6C96"/>
    <w:rsid w:val="0031071B"/>
    <w:rsid w:val="00311D02"/>
    <w:rsid w:val="00316234"/>
    <w:rsid w:val="00334C3B"/>
    <w:rsid w:val="00352428"/>
    <w:rsid w:val="00357207"/>
    <w:rsid w:val="00375676"/>
    <w:rsid w:val="00386994"/>
    <w:rsid w:val="003A40C3"/>
    <w:rsid w:val="003B1E9D"/>
    <w:rsid w:val="003B4EBD"/>
    <w:rsid w:val="003D5246"/>
    <w:rsid w:val="003E11C3"/>
    <w:rsid w:val="003E4289"/>
    <w:rsid w:val="003F1390"/>
    <w:rsid w:val="0040349D"/>
    <w:rsid w:val="00413A47"/>
    <w:rsid w:val="0043126A"/>
    <w:rsid w:val="00437FF3"/>
    <w:rsid w:val="00450A91"/>
    <w:rsid w:val="00463F20"/>
    <w:rsid w:val="004767FD"/>
    <w:rsid w:val="00495AB5"/>
    <w:rsid w:val="004A2F79"/>
    <w:rsid w:val="004A6895"/>
    <w:rsid w:val="004B3F81"/>
    <w:rsid w:val="004D2FB8"/>
    <w:rsid w:val="004D4BD9"/>
    <w:rsid w:val="0052291C"/>
    <w:rsid w:val="00541CF1"/>
    <w:rsid w:val="00545F85"/>
    <w:rsid w:val="00562074"/>
    <w:rsid w:val="005801D7"/>
    <w:rsid w:val="00586341"/>
    <w:rsid w:val="005C1860"/>
    <w:rsid w:val="005C3C83"/>
    <w:rsid w:val="005F142B"/>
    <w:rsid w:val="00636465"/>
    <w:rsid w:val="00667B57"/>
    <w:rsid w:val="006700BB"/>
    <w:rsid w:val="00671AAE"/>
    <w:rsid w:val="00697E9C"/>
    <w:rsid w:val="006A0F26"/>
    <w:rsid w:val="006A7457"/>
    <w:rsid w:val="006C77A3"/>
    <w:rsid w:val="006D658F"/>
    <w:rsid w:val="006F4AB9"/>
    <w:rsid w:val="00751069"/>
    <w:rsid w:val="007544D6"/>
    <w:rsid w:val="00755571"/>
    <w:rsid w:val="00755A54"/>
    <w:rsid w:val="00762793"/>
    <w:rsid w:val="00790F7A"/>
    <w:rsid w:val="00793253"/>
    <w:rsid w:val="00793AAD"/>
    <w:rsid w:val="007A40F6"/>
    <w:rsid w:val="007C6A86"/>
    <w:rsid w:val="00817C50"/>
    <w:rsid w:val="00820E07"/>
    <w:rsid w:val="00833C11"/>
    <w:rsid w:val="0083754C"/>
    <w:rsid w:val="00841D4C"/>
    <w:rsid w:val="00856FA8"/>
    <w:rsid w:val="00860E0F"/>
    <w:rsid w:val="00865772"/>
    <w:rsid w:val="008A19B1"/>
    <w:rsid w:val="008A23FD"/>
    <w:rsid w:val="008C603B"/>
    <w:rsid w:val="008C77BB"/>
    <w:rsid w:val="008E2DEE"/>
    <w:rsid w:val="008F03CE"/>
    <w:rsid w:val="00907445"/>
    <w:rsid w:val="0093095C"/>
    <w:rsid w:val="00936EBF"/>
    <w:rsid w:val="00942ECF"/>
    <w:rsid w:val="00952A12"/>
    <w:rsid w:val="00983516"/>
    <w:rsid w:val="00986D27"/>
    <w:rsid w:val="009929DD"/>
    <w:rsid w:val="009C234C"/>
    <w:rsid w:val="009D78FF"/>
    <w:rsid w:val="009E286A"/>
    <w:rsid w:val="009E2D31"/>
    <w:rsid w:val="009F530A"/>
    <w:rsid w:val="00A1273B"/>
    <w:rsid w:val="00A163F7"/>
    <w:rsid w:val="00A3024D"/>
    <w:rsid w:val="00A35088"/>
    <w:rsid w:val="00A35721"/>
    <w:rsid w:val="00A60720"/>
    <w:rsid w:val="00A6536D"/>
    <w:rsid w:val="00A674BE"/>
    <w:rsid w:val="00A74423"/>
    <w:rsid w:val="00A872F1"/>
    <w:rsid w:val="00A92A84"/>
    <w:rsid w:val="00A933C5"/>
    <w:rsid w:val="00AB2D26"/>
    <w:rsid w:val="00AC51E3"/>
    <w:rsid w:val="00B0638F"/>
    <w:rsid w:val="00B06F0D"/>
    <w:rsid w:val="00B210FE"/>
    <w:rsid w:val="00B518C3"/>
    <w:rsid w:val="00B52D1C"/>
    <w:rsid w:val="00B60CDB"/>
    <w:rsid w:val="00B73B1A"/>
    <w:rsid w:val="00B87727"/>
    <w:rsid w:val="00BA68EB"/>
    <w:rsid w:val="00BB016C"/>
    <w:rsid w:val="00BB2A81"/>
    <w:rsid w:val="00BC3CF7"/>
    <w:rsid w:val="00BC58F3"/>
    <w:rsid w:val="00C0751B"/>
    <w:rsid w:val="00C27441"/>
    <w:rsid w:val="00C85C88"/>
    <w:rsid w:val="00C86A07"/>
    <w:rsid w:val="00CA09D5"/>
    <w:rsid w:val="00CC7015"/>
    <w:rsid w:val="00CE10B7"/>
    <w:rsid w:val="00CF042A"/>
    <w:rsid w:val="00CF68CB"/>
    <w:rsid w:val="00D129A9"/>
    <w:rsid w:val="00D216BC"/>
    <w:rsid w:val="00D40D34"/>
    <w:rsid w:val="00D72DD8"/>
    <w:rsid w:val="00D7350F"/>
    <w:rsid w:val="00D960A9"/>
    <w:rsid w:val="00D96F2A"/>
    <w:rsid w:val="00DA32E2"/>
    <w:rsid w:val="00DA7208"/>
    <w:rsid w:val="00DB6CF0"/>
    <w:rsid w:val="00DD03C1"/>
    <w:rsid w:val="00E4057B"/>
    <w:rsid w:val="00E475EE"/>
    <w:rsid w:val="00EA6E0E"/>
    <w:rsid w:val="00EC067D"/>
    <w:rsid w:val="00ED2AC9"/>
    <w:rsid w:val="00EE0F71"/>
    <w:rsid w:val="00EE4178"/>
    <w:rsid w:val="00F030C9"/>
    <w:rsid w:val="00F03EAD"/>
    <w:rsid w:val="00F732E9"/>
    <w:rsid w:val="00F74C11"/>
    <w:rsid w:val="00F87F12"/>
    <w:rsid w:val="00FA17B8"/>
    <w:rsid w:val="00FB495E"/>
    <w:rsid w:val="00FC1A4D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85"/>
  </w:style>
  <w:style w:type="paragraph" w:styleId="a5">
    <w:name w:val="footer"/>
    <w:basedOn w:val="a"/>
    <w:link w:val="a6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85"/>
  </w:style>
  <w:style w:type="paragraph" w:styleId="a7">
    <w:name w:val="Balloon Text"/>
    <w:basedOn w:val="a"/>
    <w:link w:val="a8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0"/>
    <w:rsid w:val="004B3F81"/>
    <w:rPr>
      <w:vanish w:val="0"/>
      <w:webHidden w:val="0"/>
      <w:specVanish w:val="0"/>
    </w:rPr>
  </w:style>
  <w:style w:type="paragraph" w:customStyle="1" w:styleId="S00">
    <w:name w:val="S 00"/>
    <w:basedOn w:val="a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C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85"/>
  </w:style>
  <w:style w:type="paragraph" w:styleId="a5">
    <w:name w:val="footer"/>
    <w:basedOn w:val="a"/>
    <w:link w:val="a6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85"/>
  </w:style>
  <w:style w:type="paragraph" w:styleId="a7">
    <w:name w:val="Balloon Text"/>
    <w:basedOn w:val="a"/>
    <w:link w:val="a8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0"/>
    <w:rsid w:val="004B3F81"/>
    <w:rPr>
      <w:vanish w:val="0"/>
      <w:webHidden w:val="0"/>
      <w:specVanish w:val="0"/>
    </w:rPr>
  </w:style>
  <w:style w:type="paragraph" w:customStyle="1" w:styleId="S00">
    <w:name w:val="S 00"/>
    <w:basedOn w:val="a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C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57CB-7E28-419C-B5EC-1BB98C49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Рейман</dc:creator>
  <cp:lastModifiedBy>Александр О. Ролин</cp:lastModifiedBy>
  <cp:revision>12</cp:revision>
  <cp:lastPrinted>2018-03-19T14:27:00Z</cp:lastPrinted>
  <dcterms:created xsi:type="dcterms:W3CDTF">2018-03-19T15:05:00Z</dcterms:created>
  <dcterms:modified xsi:type="dcterms:W3CDTF">2018-04-19T09:33:00Z</dcterms:modified>
</cp:coreProperties>
</file>